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B5F" w:rsidRPr="008132E6" w:rsidRDefault="002F6B5F" w:rsidP="002F6B5F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85775" cy="609600"/>
            <wp:effectExtent l="19050" t="0" r="9525" b="0"/>
            <wp:docPr id="5" name="Рисунок 1" descr="герб_штрих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штрих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6B5F" w:rsidRPr="008132E6" w:rsidRDefault="002F6B5F" w:rsidP="002F6B5F">
      <w:pPr>
        <w:pStyle w:val="1"/>
        <w:rPr>
          <w:rFonts w:ascii="Times New Roman" w:hAnsi="Times New Roman"/>
          <w:sz w:val="28"/>
          <w:szCs w:val="28"/>
        </w:rPr>
      </w:pPr>
    </w:p>
    <w:p w:rsidR="002F6B5F" w:rsidRPr="00645F82" w:rsidRDefault="002F6B5F" w:rsidP="002F6B5F">
      <w:pPr>
        <w:pStyle w:val="1"/>
        <w:rPr>
          <w:rFonts w:ascii="Times New Roman" w:hAnsi="Times New Roman"/>
          <w:b/>
          <w:szCs w:val="28"/>
        </w:rPr>
      </w:pPr>
      <w:r w:rsidRPr="00645F82">
        <w:rPr>
          <w:rFonts w:ascii="Times New Roman" w:hAnsi="Times New Roman"/>
          <w:b/>
          <w:szCs w:val="28"/>
        </w:rPr>
        <w:t>ГОРОДСКАЯ ДУМА ГОРОДСКОГО ОКРУГА ШУЯ</w:t>
      </w:r>
    </w:p>
    <w:p w:rsidR="002F6B5F" w:rsidRPr="000F13DB" w:rsidRDefault="002F6B5F" w:rsidP="002F6B5F">
      <w:pPr>
        <w:pStyle w:val="1"/>
        <w:rPr>
          <w:rFonts w:ascii="Times New Roman" w:hAnsi="Times New Roman"/>
          <w:b/>
          <w:sz w:val="28"/>
          <w:szCs w:val="28"/>
        </w:rPr>
      </w:pPr>
    </w:p>
    <w:p w:rsidR="002F6B5F" w:rsidRPr="000F13DB" w:rsidRDefault="002F6B5F" w:rsidP="002F6B5F">
      <w:pPr>
        <w:pStyle w:val="1"/>
        <w:rPr>
          <w:rFonts w:ascii="Times New Roman" w:hAnsi="Times New Roman"/>
          <w:b/>
          <w:sz w:val="28"/>
          <w:szCs w:val="28"/>
        </w:rPr>
      </w:pPr>
      <w:r w:rsidRPr="000F13DB">
        <w:rPr>
          <w:rFonts w:ascii="Times New Roman" w:hAnsi="Times New Roman"/>
          <w:b/>
          <w:sz w:val="28"/>
          <w:szCs w:val="28"/>
        </w:rPr>
        <w:t>Р Е Ш Е Н И Е</w:t>
      </w:r>
    </w:p>
    <w:p w:rsidR="002F6B5F" w:rsidRPr="000F13DB" w:rsidRDefault="002F6B5F" w:rsidP="002F6B5F">
      <w:pPr>
        <w:rPr>
          <w:sz w:val="28"/>
          <w:szCs w:val="28"/>
        </w:rPr>
      </w:pPr>
    </w:p>
    <w:p w:rsidR="002F6B5F" w:rsidRPr="00645F82" w:rsidRDefault="00645F82" w:rsidP="00645F82">
      <w:pPr>
        <w:rPr>
          <w:b/>
          <w:iCs/>
          <w:szCs w:val="28"/>
        </w:rPr>
      </w:pPr>
      <w:r>
        <w:tab/>
      </w:r>
      <w:r>
        <w:tab/>
      </w:r>
      <w:r w:rsidR="002F6B5F">
        <w:t xml:space="preserve">от </w:t>
      </w:r>
      <w:r>
        <w:t xml:space="preserve">23 декабря 2015 </w:t>
      </w:r>
      <w:r w:rsidR="002F6B5F">
        <w:t xml:space="preserve"> года </w:t>
      </w:r>
      <w:r w:rsidR="002F6B5F">
        <w:tab/>
      </w:r>
      <w:r w:rsidR="002F6B5F">
        <w:tab/>
      </w:r>
      <w:r w:rsidR="002F6B5F">
        <w:tab/>
      </w:r>
      <w:r w:rsidR="002F6B5F">
        <w:tab/>
        <w:t>№</w:t>
      </w:r>
      <w:r>
        <w:t xml:space="preserve"> </w:t>
      </w:r>
      <w:r>
        <w:rPr>
          <w:b/>
        </w:rPr>
        <w:t>88</w:t>
      </w:r>
    </w:p>
    <w:p w:rsidR="004464A8" w:rsidRDefault="004464A8" w:rsidP="002F6B5F">
      <w:pPr>
        <w:pStyle w:val="a3"/>
        <w:tabs>
          <w:tab w:val="left" w:pos="4860"/>
        </w:tabs>
        <w:ind w:right="-1"/>
        <w:jc w:val="center"/>
        <w:rPr>
          <w:iCs/>
          <w:szCs w:val="28"/>
        </w:rPr>
      </w:pPr>
    </w:p>
    <w:p w:rsidR="00645F82" w:rsidRDefault="00645F82" w:rsidP="002F6B5F">
      <w:pPr>
        <w:pStyle w:val="a3"/>
        <w:tabs>
          <w:tab w:val="left" w:pos="4860"/>
        </w:tabs>
        <w:ind w:right="-1"/>
        <w:jc w:val="center"/>
        <w:rPr>
          <w:iCs/>
          <w:szCs w:val="28"/>
        </w:rPr>
      </w:pPr>
    </w:p>
    <w:p w:rsidR="00CB5E01" w:rsidRDefault="002F6B5F" w:rsidP="00CB5E01">
      <w:pPr>
        <w:pStyle w:val="ConsPlusNormal"/>
        <w:jc w:val="center"/>
        <w:rPr>
          <w:b/>
          <w:bCs/>
          <w:sz w:val="24"/>
        </w:rPr>
      </w:pPr>
      <w:r w:rsidRPr="00645F82">
        <w:rPr>
          <w:b/>
          <w:iCs/>
          <w:sz w:val="24"/>
        </w:rPr>
        <w:t xml:space="preserve">О внесении изменений в Решение Думы городского округа Шуя </w:t>
      </w:r>
      <w:r w:rsidRPr="00645F82">
        <w:rPr>
          <w:b/>
          <w:sz w:val="24"/>
        </w:rPr>
        <w:t xml:space="preserve">от </w:t>
      </w:r>
      <w:r w:rsidRPr="00645F82">
        <w:rPr>
          <w:b/>
          <w:bCs/>
          <w:sz w:val="24"/>
        </w:rPr>
        <w:t xml:space="preserve">24.06.2009 </w:t>
      </w:r>
    </w:p>
    <w:p w:rsidR="002F6B5F" w:rsidRPr="00645F82" w:rsidRDefault="00CB5E01" w:rsidP="00CB5E01">
      <w:pPr>
        <w:pStyle w:val="ConsPlusNormal"/>
        <w:jc w:val="center"/>
        <w:rPr>
          <w:b/>
          <w:sz w:val="24"/>
        </w:rPr>
      </w:pPr>
      <w:r>
        <w:rPr>
          <w:b/>
          <w:bCs/>
          <w:sz w:val="24"/>
        </w:rPr>
        <w:t>№</w:t>
      </w:r>
      <w:r w:rsidR="002F6B5F" w:rsidRPr="00645F82">
        <w:rPr>
          <w:b/>
          <w:bCs/>
          <w:sz w:val="24"/>
        </w:rPr>
        <w:t xml:space="preserve"> 64 «</w:t>
      </w:r>
      <w:r w:rsidR="002F6B5F" w:rsidRPr="00645F82">
        <w:rPr>
          <w:b/>
          <w:sz w:val="24"/>
        </w:rPr>
        <w:t>Об утверждении Положения «О порядке установления и прекращения публичных сервитутов в отношении земельных участков, расположенных на территории городского округа Шуя»</w:t>
      </w:r>
    </w:p>
    <w:p w:rsidR="002F6B5F" w:rsidRPr="00645F82" w:rsidRDefault="002F6B5F" w:rsidP="002F6B5F">
      <w:pPr>
        <w:autoSpaceDE w:val="0"/>
        <w:autoSpaceDN w:val="0"/>
        <w:adjustRightInd w:val="0"/>
        <w:ind w:left="540"/>
        <w:jc w:val="center"/>
        <w:rPr>
          <w:b/>
          <w:iCs/>
          <w:szCs w:val="28"/>
        </w:rPr>
      </w:pPr>
    </w:p>
    <w:p w:rsidR="004464A8" w:rsidRPr="00645F82" w:rsidRDefault="004464A8" w:rsidP="002F6B5F">
      <w:pPr>
        <w:autoSpaceDE w:val="0"/>
        <w:autoSpaceDN w:val="0"/>
        <w:adjustRightInd w:val="0"/>
        <w:ind w:left="540"/>
        <w:jc w:val="center"/>
        <w:rPr>
          <w:b/>
          <w:iCs/>
          <w:szCs w:val="28"/>
        </w:rPr>
      </w:pPr>
    </w:p>
    <w:p w:rsidR="002F6B5F" w:rsidRPr="00645F82" w:rsidRDefault="002F6B5F" w:rsidP="002F6B5F">
      <w:pPr>
        <w:pStyle w:val="3"/>
        <w:ind w:firstLine="708"/>
        <w:rPr>
          <w:szCs w:val="28"/>
        </w:rPr>
      </w:pPr>
      <w:r w:rsidRPr="00645F82">
        <w:rPr>
          <w:szCs w:val="28"/>
        </w:rPr>
        <w:t xml:space="preserve">В соответствии с Земельным кодексом РФ, Федеральным Законом от 06.10.2003г. №131-ФЗ «Об общих принципах организации местного самоуправления в Российской Федерации», Уставом городского округа Шуя, городская Дума  </w:t>
      </w:r>
    </w:p>
    <w:p w:rsidR="004464A8" w:rsidRPr="00645F82" w:rsidRDefault="004464A8" w:rsidP="002F6B5F">
      <w:pPr>
        <w:pStyle w:val="3"/>
        <w:ind w:firstLine="708"/>
        <w:jc w:val="center"/>
        <w:rPr>
          <w:b/>
          <w:spacing w:val="40"/>
          <w:szCs w:val="28"/>
        </w:rPr>
      </w:pPr>
    </w:p>
    <w:p w:rsidR="002F6B5F" w:rsidRPr="00645F82" w:rsidRDefault="002F6B5F" w:rsidP="002F6B5F">
      <w:pPr>
        <w:pStyle w:val="3"/>
        <w:ind w:firstLine="708"/>
        <w:jc w:val="center"/>
        <w:rPr>
          <w:b/>
          <w:spacing w:val="40"/>
          <w:szCs w:val="28"/>
        </w:rPr>
      </w:pPr>
      <w:r w:rsidRPr="00645F82">
        <w:rPr>
          <w:b/>
          <w:spacing w:val="40"/>
          <w:szCs w:val="28"/>
        </w:rPr>
        <w:t>РЕШИЛА:</w:t>
      </w:r>
    </w:p>
    <w:p w:rsidR="002F6B5F" w:rsidRPr="00645F82" w:rsidRDefault="002F6B5F" w:rsidP="002F6B5F">
      <w:pPr>
        <w:rPr>
          <w:sz w:val="22"/>
        </w:rPr>
      </w:pPr>
    </w:p>
    <w:p w:rsidR="002F6B5F" w:rsidRPr="00645F82" w:rsidRDefault="002F6B5F" w:rsidP="002F6B5F">
      <w:pPr>
        <w:pStyle w:val="a3"/>
        <w:numPr>
          <w:ilvl w:val="0"/>
          <w:numId w:val="1"/>
        </w:numPr>
        <w:ind w:left="0" w:right="-1" w:firstLine="360"/>
        <w:rPr>
          <w:iCs/>
          <w:sz w:val="24"/>
          <w:szCs w:val="28"/>
        </w:rPr>
      </w:pPr>
      <w:r w:rsidRPr="00645F82">
        <w:rPr>
          <w:sz w:val="24"/>
          <w:szCs w:val="28"/>
        </w:rPr>
        <w:t xml:space="preserve">Внести в </w:t>
      </w:r>
      <w:r w:rsidRPr="00645F82">
        <w:rPr>
          <w:iCs/>
          <w:sz w:val="24"/>
          <w:szCs w:val="28"/>
        </w:rPr>
        <w:t xml:space="preserve">Решение Думы городского округа Шуя  от </w:t>
      </w:r>
      <w:r w:rsidR="00F814F7" w:rsidRPr="00645F82">
        <w:rPr>
          <w:bCs/>
          <w:iCs/>
          <w:sz w:val="24"/>
        </w:rPr>
        <w:t>24.06.2009 N 64 «</w:t>
      </w:r>
      <w:r w:rsidR="00F814F7" w:rsidRPr="00645F82">
        <w:rPr>
          <w:iCs/>
          <w:sz w:val="24"/>
        </w:rPr>
        <w:t>Об утверждении Положения «О порядке установления и прекращения публичных сервитутов в отношении земельных участков, расположенных на территории городского округа Шуя» с</w:t>
      </w:r>
      <w:r w:rsidRPr="00645F82">
        <w:rPr>
          <w:iCs/>
          <w:sz w:val="24"/>
          <w:szCs w:val="28"/>
        </w:rPr>
        <w:t>ледующие изменения:</w:t>
      </w:r>
    </w:p>
    <w:p w:rsidR="002F6B5F" w:rsidRPr="00645F82" w:rsidRDefault="002F6B5F" w:rsidP="00F814F7">
      <w:pPr>
        <w:pStyle w:val="a8"/>
        <w:numPr>
          <w:ilvl w:val="1"/>
          <w:numId w:val="1"/>
        </w:numPr>
        <w:ind w:left="142" w:firstLine="567"/>
        <w:jc w:val="both"/>
        <w:rPr>
          <w:iCs/>
          <w:szCs w:val="28"/>
        </w:rPr>
      </w:pPr>
      <w:r w:rsidRPr="00645F82">
        <w:rPr>
          <w:iCs/>
          <w:szCs w:val="28"/>
        </w:rPr>
        <w:t xml:space="preserve">Пункт </w:t>
      </w:r>
      <w:r w:rsidR="00D31E54" w:rsidRPr="00645F82">
        <w:rPr>
          <w:iCs/>
          <w:szCs w:val="28"/>
        </w:rPr>
        <w:t xml:space="preserve">1.4. </w:t>
      </w:r>
      <w:r w:rsidRPr="00645F82">
        <w:rPr>
          <w:iCs/>
          <w:szCs w:val="28"/>
        </w:rPr>
        <w:t>Приложения  к решению городской Думы городского округа Шуя  изложить в новой редакции:</w:t>
      </w:r>
    </w:p>
    <w:p w:rsidR="00D31E54" w:rsidRPr="00645F82" w:rsidRDefault="002F6B5F" w:rsidP="00D31E54">
      <w:pPr>
        <w:pStyle w:val="ConsPlusNormal"/>
        <w:ind w:firstLine="540"/>
        <w:jc w:val="both"/>
        <w:rPr>
          <w:sz w:val="24"/>
        </w:rPr>
      </w:pPr>
      <w:r w:rsidRPr="00645F82">
        <w:rPr>
          <w:iCs/>
          <w:sz w:val="24"/>
        </w:rPr>
        <w:t>«1</w:t>
      </w:r>
      <w:r w:rsidR="00D31E54" w:rsidRPr="00645F82">
        <w:rPr>
          <w:iCs/>
          <w:sz w:val="24"/>
        </w:rPr>
        <w:t>.4</w:t>
      </w:r>
      <w:r w:rsidRPr="00645F82">
        <w:rPr>
          <w:iCs/>
          <w:sz w:val="24"/>
        </w:rPr>
        <w:t xml:space="preserve">. </w:t>
      </w:r>
      <w:r w:rsidR="00D31E54" w:rsidRPr="00645F82">
        <w:rPr>
          <w:sz w:val="24"/>
        </w:rPr>
        <w:t xml:space="preserve"> Решение об установлении (о прекращении) публичного сервитута принимается </w:t>
      </w:r>
      <w:r w:rsidR="00891BD0" w:rsidRPr="00645F82">
        <w:rPr>
          <w:sz w:val="24"/>
        </w:rPr>
        <w:t xml:space="preserve">в форме </w:t>
      </w:r>
      <w:r w:rsidR="00D31E54" w:rsidRPr="00645F82">
        <w:rPr>
          <w:sz w:val="24"/>
        </w:rPr>
        <w:t>постановлени</w:t>
      </w:r>
      <w:r w:rsidR="00891BD0" w:rsidRPr="00645F82">
        <w:rPr>
          <w:sz w:val="24"/>
        </w:rPr>
        <w:t>я</w:t>
      </w:r>
      <w:r w:rsidR="00D31E54" w:rsidRPr="00645F82">
        <w:rPr>
          <w:sz w:val="24"/>
        </w:rPr>
        <w:t xml:space="preserve"> </w:t>
      </w:r>
      <w:r w:rsidR="00891BD0" w:rsidRPr="00645F82">
        <w:rPr>
          <w:sz w:val="24"/>
        </w:rPr>
        <w:t>А</w:t>
      </w:r>
      <w:r w:rsidR="00D31E54" w:rsidRPr="00645F82">
        <w:rPr>
          <w:sz w:val="24"/>
        </w:rPr>
        <w:t>дминистрации городского округа Шуя»</w:t>
      </w:r>
    </w:p>
    <w:p w:rsidR="002F6B5F" w:rsidRPr="00645F82" w:rsidRDefault="00D31E54" w:rsidP="000C6624">
      <w:pPr>
        <w:pStyle w:val="ConsPlusNormal"/>
        <w:numPr>
          <w:ilvl w:val="1"/>
          <w:numId w:val="1"/>
        </w:numPr>
        <w:ind w:left="0" w:firstLine="567"/>
        <w:jc w:val="both"/>
        <w:rPr>
          <w:sz w:val="24"/>
        </w:rPr>
      </w:pPr>
      <w:r w:rsidRPr="00645F82">
        <w:rPr>
          <w:iCs/>
          <w:sz w:val="24"/>
        </w:rPr>
        <w:t>Пункт 1.</w:t>
      </w:r>
      <w:r w:rsidR="000C6624" w:rsidRPr="00645F82">
        <w:rPr>
          <w:iCs/>
          <w:sz w:val="24"/>
        </w:rPr>
        <w:t>5</w:t>
      </w:r>
      <w:r w:rsidRPr="00645F82">
        <w:rPr>
          <w:iCs/>
          <w:sz w:val="24"/>
        </w:rPr>
        <w:t>. Приложения  к решению городской Думы городского округа Шуя  изложить в новой редакции:</w:t>
      </w:r>
    </w:p>
    <w:p w:rsidR="00BE12B5" w:rsidRPr="00645F82" w:rsidRDefault="000C6624" w:rsidP="00BE12B5">
      <w:pPr>
        <w:pStyle w:val="ConsPlusNormal"/>
        <w:ind w:firstLine="540"/>
        <w:jc w:val="both"/>
        <w:rPr>
          <w:sz w:val="24"/>
        </w:rPr>
      </w:pPr>
      <w:r w:rsidRPr="00645F82">
        <w:rPr>
          <w:iCs/>
          <w:sz w:val="24"/>
        </w:rPr>
        <w:t>«1.5.</w:t>
      </w:r>
      <w:r w:rsidR="00BE12B5" w:rsidRPr="00645F82">
        <w:rPr>
          <w:sz w:val="24"/>
        </w:rPr>
        <w:t xml:space="preserve"> Публичные сервитуты могут устанавливаться для нужд, предусмотренных Земельн</w:t>
      </w:r>
      <w:r w:rsidR="00891BD0" w:rsidRPr="00645F82">
        <w:rPr>
          <w:sz w:val="24"/>
        </w:rPr>
        <w:t>ым</w:t>
      </w:r>
      <w:r w:rsidR="00BE12B5" w:rsidRPr="00645F82">
        <w:rPr>
          <w:sz w:val="24"/>
        </w:rPr>
        <w:t xml:space="preserve"> кодекс</w:t>
      </w:r>
      <w:r w:rsidR="00891BD0" w:rsidRPr="00645F82">
        <w:rPr>
          <w:sz w:val="24"/>
        </w:rPr>
        <w:t>ом</w:t>
      </w:r>
      <w:r w:rsidR="00BE12B5" w:rsidRPr="00645F82">
        <w:rPr>
          <w:sz w:val="24"/>
        </w:rPr>
        <w:t xml:space="preserve"> Российской Федерации».</w:t>
      </w:r>
    </w:p>
    <w:p w:rsidR="00241C73" w:rsidRPr="00645F82" w:rsidRDefault="00241C73" w:rsidP="00C54CC5">
      <w:pPr>
        <w:pStyle w:val="ConsPlusNormal"/>
        <w:numPr>
          <w:ilvl w:val="1"/>
          <w:numId w:val="1"/>
        </w:numPr>
        <w:ind w:left="0" w:firstLine="567"/>
        <w:jc w:val="both"/>
        <w:rPr>
          <w:sz w:val="24"/>
        </w:rPr>
      </w:pPr>
      <w:r w:rsidRPr="00645F82">
        <w:rPr>
          <w:sz w:val="24"/>
        </w:rPr>
        <w:t xml:space="preserve">Пункты </w:t>
      </w:r>
      <w:r w:rsidR="003177B2" w:rsidRPr="00645F82">
        <w:rPr>
          <w:sz w:val="24"/>
        </w:rPr>
        <w:t xml:space="preserve">1.5.1-1.5.13 </w:t>
      </w:r>
      <w:r w:rsidRPr="00645F82">
        <w:rPr>
          <w:iCs/>
          <w:sz w:val="24"/>
        </w:rPr>
        <w:t xml:space="preserve">Приложения  к решению городской Думы городского округа Шуя </w:t>
      </w:r>
      <w:r w:rsidRPr="00645F82">
        <w:rPr>
          <w:sz w:val="24"/>
        </w:rPr>
        <w:t>исключить</w:t>
      </w:r>
      <w:r w:rsidR="00C54CC5" w:rsidRPr="00645F82">
        <w:rPr>
          <w:sz w:val="24"/>
        </w:rPr>
        <w:t>.</w:t>
      </w:r>
    </w:p>
    <w:p w:rsidR="00BE12B5" w:rsidRPr="00645F82" w:rsidRDefault="001052A2" w:rsidP="00BE12B5">
      <w:pPr>
        <w:pStyle w:val="ConsPlusNormal"/>
        <w:numPr>
          <w:ilvl w:val="1"/>
          <w:numId w:val="1"/>
        </w:numPr>
        <w:ind w:left="0" w:firstLine="567"/>
        <w:jc w:val="both"/>
        <w:rPr>
          <w:sz w:val="24"/>
        </w:rPr>
      </w:pPr>
      <w:r w:rsidRPr="00645F82">
        <w:rPr>
          <w:sz w:val="24"/>
        </w:rPr>
        <w:t xml:space="preserve">Пункт 1.12. </w:t>
      </w:r>
      <w:r w:rsidRPr="00645F82">
        <w:rPr>
          <w:iCs/>
          <w:sz w:val="24"/>
        </w:rPr>
        <w:t>Приложения  к решению городской Думы городского округа Шуя исключить.</w:t>
      </w:r>
    </w:p>
    <w:p w:rsidR="000E11D1" w:rsidRPr="00645F82" w:rsidRDefault="003B701A" w:rsidP="000E11D1">
      <w:pPr>
        <w:pStyle w:val="ConsPlusNormal"/>
        <w:numPr>
          <w:ilvl w:val="1"/>
          <w:numId w:val="1"/>
        </w:numPr>
        <w:ind w:left="0" w:firstLine="567"/>
        <w:jc w:val="both"/>
        <w:rPr>
          <w:sz w:val="24"/>
        </w:rPr>
      </w:pPr>
      <w:r w:rsidRPr="00645F82">
        <w:rPr>
          <w:sz w:val="24"/>
        </w:rPr>
        <w:t xml:space="preserve"> </w:t>
      </w:r>
      <w:r w:rsidR="000E11D1" w:rsidRPr="00645F82">
        <w:rPr>
          <w:iCs/>
          <w:sz w:val="24"/>
        </w:rPr>
        <w:t>По тексту в Приложении  к решению городской Думы городского округа Шуя  с</w:t>
      </w:r>
      <w:r w:rsidR="000E11D1" w:rsidRPr="00645F82">
        <w:rPr>
          <w:sz w:val="24"/>
        </w:rPr>
        <w:t>лова «Глава Администрации городского округа Шуя» заменить словами «Глава городского округа Шуя» в соответствующем падеже.</w:t>
      </w:r>
    </w:p>
    <w:p w:rsidR="002F6B5F" w:rsidRDefault="002F6B5F" w:rsidP="002F6B5F">
      <w:pPr>
        <w:pStyle w:val="ConsPlusNormal"/>
        <w:ind w:firstLine="540"/>
        <w:jc w:val="both"/>
        <w:rPr>
          <w:sz w:val="24"/>
        </w:rPr>
      </w:pPr>
      <w:r w:rsidRPr="00645F82">
        <w:rPr>
          <w:sz w:val="24"/>
        </w:rPr>
        <w:t>2. Настоящее решение вступает в силу после его официального опубликования</w:t>
      </w:r>
      <w:r w:rsidR="003177B2" w:rsidRPr="00645F82">
        <w:rPr>
          <w:sz w:val="24"/>
        </w:rPr>
        <w:t>.</w:t>
      </w:r>
    </w:p>
    <w:p w:rsidR="00CB5E01" w:rsidRDefault="00CB5E01" w:rsidP="002F6B5F">
      <w:pPr>
        <w:pStyle w:val="ConsPlusNormal"/>
        <w:ind w:firstLine="540"/>
        <w:jc w:val="both"/>
        <w:rPr>
          <w:sz w:val="24"/>
        </w:rPr>
      </w:pPr>
    </w:p>
    <w:p w:rsidR="00CB5E01" w:rsidRDefault="00CB5E01" w:rsidP="002F6B5F">
      <w:pPr>
        <w:pStyle w:val="ConsPlusNormal"/>
        <w:ind w:firstLine="540"/>
        <w:jc w:val="both"/>
        <w:rPr>
          <w:sz w:val="24"/>
        </w:rPr>
      </w:pPr>
    </w:p>
    <w:tbl>
      <w:tblPr>
        <w:tblW w:w="0" w:type="auto"/>
        <w:tblInd w:w="108" w:type="dxa"/>
        <w:tblLook w:val="04A0"/>
      </w:tblPr>
      <w:tblGrid>
        <w:gridCol w:w="5426"/>
        <w:gridCol w:w="4037"/>
      </w:tblGrid>
      <w:tr w:rsidR="00CB5E01" w:rsidRPr="00F24B57" w:rsidTr="00BB3742">
        <w:tc>
          <w:tcPr>
            <w:tcW w:w="5529" w:type="dxa"/>
            <w:hideMark/>
          </w:tcPr>
          <w:p w:rsidR="00CB5E01" w:rsidRPr="00F24B57" w:rsidRDefault="00CB5E01" w:rsidP="00BB3742">
            <w:pPr>
              <w:pStyle w:val="3"/>
              <w:rPr>
                <w:b/>
                <w:bCs/>
                <w:i/>
              </w:rPr>
            </w:pPr>
            <w:r w:rsidRPr="00F24B57">
              <w:rPr>
                <w:b/>
                <w:bCs/>
              </w:rPr>
              <w:t xml:space="preserve">Председатель городской Думы </w:t>
            </w:r>
          </w:p>
          <w:p w:rsidR="00CB5E01" w:rsidRPr="00F24B57" w:rsidRDefault="00CB5E01" w:rsidP="00BB3742">
            <w:pPr>
              <w:pStyle w:val="3"/>
              <w:rPr>
                <w:b/>
                <w:bCs/>
                <w:i/>
              </w:rPr>
            </w:pPr>
            <w:r w:rsidRPr="00F24B57">
              <w:rPr>
                <w:b/>
                <w:bCs/>
              </w:rPr>
              <w:t>городского округа Шуя</w:t>
            </w:r>
          </w:p>
          <w:p w:rsidR="00CB5E01" w:rsidRPr="00F24B57" w:rsidRDefault="00CB5E01" w:rsidP="00BB3742">
            <w:pPr>
              <w:pStyle w:val="a8"/>
              <w:ind w:left="0"/>
              <w:jc w:val="both"/>
              <w:rPr>
                <w:b/>
              </w:rPr>
            </w:pPr>
            <w:r w:rsidRPr="00F24B57">
              <w:rPr>
                <w:b/>
              </w:rPr>
              <w:t xml:space="preserve">                                               </w:t>
            </w:r>
          </w:p>
          <w:p w:rsidR="00CB5E01" w:rsidRPr="00F24B57" w:rsidRDefault="00CB5E01" w:rsidP="00BB3742">
            <w:pPr>
              <w:pStyle w:val="a8"/>
              <w:ind w:left="0"/>
              <w:jc w:val="both"/>
              <w:rPr>
                <w:b/>
              </w:rPr>
            </w:pPr>
            <w:r w:rsidRPr="00F24B57">
              <w:rPr>
                <w:b/>
              </w:rPr>
              <w:t xml:space="preserve">                                        Д.Е. ПЛАТОНОВ      </w:t>
            </w:r>
          </w:p>
        </w:tc>
        <w:tc>
          <w:tcPr>
            <w:tcW w:w="4110" w:type="dxa"/>
            <w:hideMark/>
          </w:tcPr>
          <w:p w:rsidR="00CB5E01" w:rsidRPr="00F24B57" w:rsidRDefault="00CB5E01" w:rsidP="00BB3742">
            <w:pPr>
              <w:rPr>
                <w:b/>
              </w:rPr>
            </w:pPr>
            <w:r w:rsidRPr="00F24B57">
              <w:rPr>
                <w:b/>
              </w:rPr>
              <w:t>Глава городского округа Шуя</w:t>
            </w:r>
          </w:p>
          <w:p w:rsidR="00CB5E01" w:rsidRPr="00F24B57" w:rsidRDefault="00CB5E01" w:rsidP="00BB3742">
            <w:pPr>
              <w:pStyle w:val="3"/>
              <w:rPr>
                <w:b/>
                <w:bCs/>
                <w:i/>
              </w:rPr>
            </w:pPr>
            <w:r w:rsidRPr="00F24B57">
              <w:rPr>
                <w:b/>
                <w:bCs/>
              </w:rPr>
              <w:t xml:space="preserve">                                     </w:t>
            </w:r>
          </w:p>
          <w:p w:rsidR="00F72E0C" w:rsidRDefault="00CB5E01" w:rsidP="00BB3742">
            <w:pPr>
              <w:pStyle w:val="3"/>
              <w:rPr>
                <w:b/>
                <w:bCs/>
              </w:rPr>
            </w:pPr>
            <w:r w:rsidRPr="00F24B57">
              <w:rPr>
                <w:b/>
                <w:bCs/>
              </w:rPr>
              <w:t xml:space="preserve">                                 </w:t>
            </w:r>
          </w:p>
          <w:p w:rsidR="00CB5E01" w:rsidRPr="00F24B57" w:rsidRDefault="00F72E0C" w:rsidP="00BB3742">
            <w:pPr>
              <w:pStyle w:val="3"/>
              <w:rPr>
                <w:b/>
                <w:bCs/>
                <w:i/>
              </w:rPr>
            </w:pPr>
            <w:r>
              <w:rPr>
                <w:b/>
                <w:bCs/>
              </w:rPr>
              <w:t xml:space="preserve">                               </w:t>
            </w:r>
            <w:r w:rsidR="00CB5E01" w:rsidRPr="00F24B57">
              <w:rPr>
                <w:b/>
                <w:bCs/>
              </w:rPr>
              <w:t xml:space="preserve">  С.Ю. РОЩИН</w:t>
            </w:r>
          </w:p>
          <w:p w:rsidR="00CB5E01" w:rsidRPr="00F24B57" w:rsidRDefault="00CB5E01" w:rsidP="00BB3742">
            <w:pPr>
              <w:pStyle w:val="3"/>
              <w:rPr>
                <w:b/>
                <w:i/>
              </w:rPr>
            </w:pPr>
            <w:r w:rsidRPr="00F24B57">
              <w:rPr>
                <w:b/>
                <w:bCs/>
              </w:rPr>
              <w:t xml:space="preserve">                          </w:t>
            </w:r>
          </w:p>
        </w:tc>
      </w:tr>
    </w:tbl>
    <w:p w:rsidR="00CB5E01" w:rsidRPr="00645F82" w:rsidRDefault="00CB5E01" w:rsidP="002F6B5F">
      <w:pPr>
        <w:pStyle w:val="ConsPlusNormal"/>
        <w:ind w:firstLine="540"/>
        <w:jc w:val="both"/>
        <w:rPr>
          <w:sz w:val="24"/>
        </w:rPr>
      </w:pPr>
    </w:p>
    <w:sectPr w:rsidR="00CB5E01" w:rsidRPr="00645F82" w:rsidSect="005F1B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47AC4"/>
    <w:multiLevelType w:val="multilevel"/>
    <w:tmpl w:val="EECEFC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">
    <w:nsid w:val="35D57917"/>
    <w:multiLevelType w:val="multilevel"/>
    <w:tmpl w:val="EECEFC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2">
    <w:nsid w:val="37EC1C23"/>
    <w:multiLevelType w:val="multilevel"/>
    <w:tmpl w:val="EECEFC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2F6B5F"/>
    <w:rsid w:val="000B159B"/>
    <w:rsid w:val="000C6624"/>
    <w:rsid w:val="000E11D1"/>
    <w:rsid w:val="001052A2"/>
    <w:rsid w:val="001C27EF"/>
    <w:rsid w:val="00241C73"/>
    <w:rsid w:val="002F6B5F"/>
    <w:rsid w:val="003177B2"/>
    <w:rsid w:val="003B701A"/>
    <w:rsid w:val="00415141"/>
    <w:rsid w:val="004464A8"/>
    <w:rsid w:val="004E516E"/>
    <w:rsid w:val="00590FD7"/>
    <w:rsid w:val="005F1B40"/>
    <w:rsid w:val="0062583D"/>
    <w:rsid w:val="00645F82"/>
    <w:rsid w:val="00655E40"/>
    <w:rsid w:val="007076E1"/>
    <w:rsid w:val="00891BD0"/>
    <w:rsid w:val="008C2789"/>
    <w:rsid w:val="00953280"/>
    <w:rsid w:val="00B02D40"/>
    <w:rsid w:val="00B92E38"/>
    <w:rsid w:val="00BE12B5"/>
    <w:rsid w:val="00C54CC5"/>
    <w:rsid w:val="00CB5E01"/>
    <w:rsid w:val="00D31E54"/>
    <w:rsid w:val="00E21D1B"/>
    <w:rsid w:val="00F72E0C"/>
    <w:rsid w:val="00F81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B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F6B5F"/>
    <w:pPr>
      <w:keepNext/>
      <w:jc w:val="center"/>
      <w:outlineLvl w:val="0"/>
    </w:pPr>
    <w:rPr>
      <w:rFonts w:ascii="Arial" w:hAnsi="Arial"/>
      <w:szCs w:val="20"/>
    </w:rPr>
  </w:style>
  <w:style w:type="paragraph" w:styleId="3">
    <w:name w:val="heading 3"/>
    <w:basedOn w:val="a"/>
    <w:next w:val="a"/>
    <w:link w:val="30"/>
    <w:qFormat/>
    <w:rsid w:val="002F6B5F"/>
    <w:pPr>
      <w:keepNext/>
      <w:jc w:val="both"/>
      <w:outlineLvl w:val="2"/>
    </w:pPr>
    <w:rPr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6B5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6B5F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F6B5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F6B5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Body Text"/>
    <w:basedOn w:val="a"/>
    <w:link w:val="a4"/>
    <w:rsid w:val="002F6B5F"/>
    <w:pPr>
      <w:ind w:right="4855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2F6B5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2F6B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5">
    <w:name w:val="Hyperlink"/>
    <w:rsid w:val="002F6B5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F6B5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6B5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F814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городского округа Шуя</Company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</dc:creator>
  <cp:keywords/>
  <dc:description/>
  <cp:lastModifiedBy>Пользователь</cp:lastModifiedBy>
  <cp:revision>8</cp:revision>
  <cp:lastPrinted>2015-12-25T08:52:00Z</cp:lastPrinted>
  <dcterms:created xsi:type="dcterms:W3CDTF">2015-11-25T10:37:00Z</dcterms:created>
  <dcterms:modified xsi:type="dcterms:W3CDTF">2015-12-25T08:52:00Z</dcterms:modified>
</cp:coreProperties>
</file>