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3B" w:rsidRPr="008132E6" w:rsidRDefault="002E4D3B" w:rsidP="002E4D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3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D3B" w:rsidRPr="008132E6" w:rsidRDefault="002E4D3B" w:rsidP="002E4D3B">
      <w:pPr>
        <w:pStyle w:val="1"/>
        <w:rPr>
          <w:rFonts w:ascii="Times New Roman" w:hAnsi="Times New Roman"/>
          <w:sz w:val="28"/>
          <w:szCs w:val="28"/>
        </w:rPr>
      </w:pPr>
    </w:p>
    <w:p w:rsidR="002E4D3B" w:rsidRPr="00B64722" w:rsidRDefault="002E4D3B" w:rsidP="002E4D3B">
      <w:pPr>
        <w:pStyle w:val="1"/>
        <w:rPr>
          <w:rFonts w:ascii="Times New Roman" w:hAnsi="Times New Roman"/>
          <w:b/>
          <w:szCs w:val="28"/>
        </w:rPr>
      </w:pPr>
      <w:r w:rsidRPr="00B64722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2E4D3B" w:rsidRPr="000F13DB" w:rsidRDefault="002E4D3B" w:rsidP="002E4D3B">
      <w:pPr>
        <w:pStyle w:val="1"/>
        <w:rPr>
          <w:rFonts w:ascii="Times New Roman" w:hAnsi="Times New Roman"/>
          <w:b/>
          <w:sz w:val="28"/>
          <w:szCs w:val="28"/>
        </w:rPr>
      </w:pPr>
    </w:p>
    <w:p w:rsidR="002E4D3B" w:rsidRPr="000F13DB" w:rsidRDefault="002E4D3B" w:rsidP="002E4D3B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2E4D3B" w:rsidRPr="000F13DB" w:rsidRDefault="002E4D3B" w:rsidP="002E4D3B">
      <w:pPr>
        <w:rPr>
          <w:sz w:val="28"/>
          <w:szCs w:val="28"/>
        </w:rPr>
      </w:pPr>
    </w:p>
    <w:p w:rsidR="002E4D3B" w:rsidRDefault="00B64722" w:rsidP="002E4D3B">
      <w:r>
        <w:tab/>
      </w:r>
      <w:r>
        <w:tab/>
      </w:r>
      <w:r w:rsidR="002E4D3B">
        <w:t xml:space="preserve">от </w:t>
      </w:r>
      <w:r>
        <w:t>23 декабря</w:t>
      </w:r>
      <w:r w:rsidR="002E4D3B">
        <w:t xml:space="preserve"> 20</w:t>
      </w:r>
      <w:r>
        <w:t>15</w:t>
      </w:r>
      <w:r w:rsidR="002E4D3B">
        <w:t xml:space="preserve"> года </w:t>
      </w:r>
      <w:r w:rsidR="002E4D3B">
        <w:tab/>
      </w:r>
      <w:r w:rsidR="002E4D3B">
        <w:tab/>
      </w:r>
      <w:r w:rsidR="002E4D3B">
        <w:tab/>
      </w:r>
      <w:r w:rsidR="002E4D3B">
        <w:tab/>
      </w:r>
      <w:r>
        <w:t xml:space="preserve">№ </w:t>
      </w:r>
      <w:r w:rsidRPr="00B64722">
        <w:rPr>
          <w:b/>
        </w:rPr>
        <w:t>85</w:t>
      </w:r>
    </w:p>
    <w:p w:rsidR="002E4D3B" w:rsidRDefault="002E4D3B" w:rsidP="002E4D3B"/>
    <w:p w:rsidR="002E4D3B" w:rsidRDefault="002E4D3B" w:rsidP="002E4D3B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2E4D3B" w:rsidRDefault="002E4D3B" w:rsidP="002E4D3B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B64722" w:rsidRDefault="002E4D3B" w:rsidP="002E4D3B">
      <w:pPr>
        <w:pStyle w:val="a3"/>
        <w:tabs>
          <w:tab w:val="left" w:pos="4860"/>
        </w:tabs>
        <w:ind w:right="-1"/>
        <w:jc w:val="center"/>
        <w:rPr>
          <w:b/>
          <w:iCs/>
          <w:sz w:val="24"/>
        </w:rPr>
      </w:pPr>
      <w:r w:rsidRPr="00B64722">
        <w:rPr>
          <w:b/>
          <w:iCs/>
          <w:sz w:val="24"/>
        </w:rPr>
        <w:t xml:space="preserve">       «О внесении изменений в Решение Думы городского округа Шуя  </w:t>
      </w:r>
    </w:p>
    <w:p w:rsidR="00B64722" w:rsidRDefault="002E4D3B" w:rsidP="002E4D3B">
      <w:pPr>
        <w:pStyle w:val="a3"/>
        <w:tabs>
          <w:tab w:val="left" w:pos="4860"/>
        </w:tabs>
        <w:ind w:right="-1"/>
        <w:jc w:val="center"/>
        <w:rPr>
          <w:b/>
          <w:iCs/>
          <w:sz w:val="24"/>
        </w:rPr>
      </w:pPr>
      <w:r w:rsidRPr="00B64722">
        <w:rPr>
          <w:b/>
          <w:iCs/>
          <w:sz w:val="24"/>
        </w:rPr>
        <w:t xml:space="preserve">от   31.05.2012 </w:t>
      </w:r>
      <w:r w:rsidR="00B64722" w:rsidRPr="00B64722">
        <w:rPr>
          <w:b/>
          <w:iCs/>
          <w:sz w:val="24"/>
        </w:rPr>
        <w:t>№</w:t>
      </w:r>
      <w:r w:rsidRPr="00B64722">
        <w:rPr>
          <w:b/>
          <w:iCs/>
          <w:sz w:val="24"/>
        </w:rPr>
        <w:t xml:space="preserve"> 57 «О порядке утверждения перечня автомобильных дорог </w:t>
      </w:r>
    </w:p>
    <w:p w:rsidR="002E4D3B" w:rsidRPr="00B64722" w:rsidRDefault="002E4D3B" w:rsidP="002E4D3B">
      <w:pPr>
        <w:pStyle w:val="a3"/>
        <w:tabs>
          <w:tab w:val="left" w:pos="4860"/>
        </w:tabs>
        <w:ind w:right="-1"/>
        <w:jc w:val="center"/>
        <w:rPr>
          <w:b/>
          <w:iCs/>
          <w:sz w:val="24"/>
        </w:rPr>
      </w:pPr>
      <w:r w:rsidRPr="00B64722">
        <w:rPr>
          <w:b/>
          <w:iCs/>
          <w:sz w:val="24"/>
        </w:rPr>
        <w:t>общего пользования местного значения городского округа Шуя, об утверждении показателей определения автомобильных дорог общего пользования местного значения городского округа Шуя»</w:t>
      </w:r>
    </w:p>
    <w:p w:rsidR="002E4D3B" w:rsidRDefault="002E4D3B" w:rsidP="002E4D3B">
      <w:pPr>
        <w:pStyle w:val="a3"/>
        <w:tabs>
          <w:tab w:val="left" w:pos="4860"/>
        </w:tabs>
        <w:ind w:right="-1"/>
        <w:jc w:val="center"/>
        <w:rPr>
          <w:b/>
          <w:iCs/>
          <w:sz w:val="24"/>
        </w:rPr>
      </w:pPr>
    </w:p>
    <w:p w:rsidR="00B64722" w:rsidRPr="00B64722" w:rsidRDefault="00B64722" w:rsidP="002E4D3B">
      <w:pPr>
        <w:pStyle w:val="a3"/>
        <w:tabs>
          <w:tab w:val="left" w:pos="4860"/>
        </w:tabs>
        <w:ind w:right="-1"/>
        <w:jc w:val="center"/>
        <w:rPr>
          <w:b/>
          <w:iCs/>
          <w:sz w:val="24"/>
        </w:rPr>
      </w:pPr>
    </w:p>
    <w:p w:rsidR="002E4D3B" w:rsidRPr="00B64722" w:rsidRDefault="002E4D3B" w:rsidP="002E4D3B">
      <w:pPr>
        <w:pStyle w:val="3"/>
        <w:ind w:firstLine="708"/>
        <w:rPr>
          <w:szCs w:val="24"/>
        </w:rPr>
      </w:pPr>
      <w:r w:rsidRPr="00B64722">
        <w:rPr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городского округа Шуя, городская Дума  </w:t>
      </w:r>
    </w:p>
    <w:p w:rsidR="00B64722" w:rsidRDefault="00B64722" w:rsidP="002E4D3B">
      <w:pPr>
        <w:pStyle w:val="3"/>
        <w:ind w:firstLine="708"/>
        <w:jc w:val="center"/>
        <w:rPr>
          <w:b/>
          <w:spacing w:val="40"/>
          <w:szCs w:val="24"/>
        </w:rPr>
      </w:pPr>
    </w:p>
    <w:p w:rsidR="002E4D3B" w:rsidRPr="00B64722" w:rsidRDefault="002E4D3B" w:rsidP="002E4D3B">
      <w:pPr>
        <w:pStyle w:val="3"/>
        <w:ind w:firstLine="708"/>
        <w:jc w:val="center"/>
        <w:rPr>
          <w:b/>
          <w:spacing w:val="40"/>
          <w:szCs w:val="24"/>
        </w:rPr>
      </w:pPr>
      <w:r w:rsidRPr="00B64722">
        <w:rPr>
          <w:b/>
          <w:spacing w:val="40"/>
          <w:szCs w:val="24"/>
        </w:rPr>
        <w:t>РЕШИЛА:</w:t>
      </w:r>
    </w:p>
    <w:p w:rsidR="002E4D3B" w:rsidRPr="00B64722" w:rsidRDefault="002E4D3B" w:rsidP="002E4D3B"/>
    <w:p w:rsidR="002E4D3B" w:rsidRPr="00B64722" w:rsidRDefault="002E4D3B" w:rsidP="002E4D3B">
      <w:pPr>
        <w:pStyle w:val="a3"/>
        <w:numPr>
          <w:ilvl w:val="0"/>
          <w:numId w:val="1"/>
        </w:numPr>
        <w:ind w:left="0" w:right="-1" w:firstLine="360"/>
        <w:rPr>
          <w:iCs/>
          <w:sz w:val="24"/>
        </w:rPr>
      </w:pPr>
      <w:r w:rsidRPr="00B64722">
        <w:rPr>
          <w:sz w:val="24"/>
        </w:rPr>
        <w:t xml:space="preserve">Внести в </w:t>
      </w:r>
      <w:r w:rsidRPr="00B64722">
        <w:rPr>
          <w:iCs/>
          <w:sz w:val="24"/>
        </w:rPr>
        <w:t xml:space="preserve">Решение Думы городского округа Шуя  от  </w:t>
      </w:r>
      <w:r w:rsidR="00B64722">
        <w:rPr>
          <w:iCs/>
          <w:sz w:val="24"/>
        </w:rPr>
        <w:t>31.05.2012 №</w:t>
      </w:r>
      <w:r w:rsidRPr="00B64722">
        <w:rPr>
          <w:iCs/>
          <w:sz w:val="24"/>
        </w:rPr>
        <w:t xml:space="preserve"> 57 «О порядке утверждения перечня автомобильных дорог общего пользования местного значения городского округа Шуя, об утверждении показателей определения автомобильных дорог общего пользования местного значения городского округа Шуя»  следующие изменения:</w:t>
      </w:r>
    </w:p>
    <w:p w:rsidR="002E4D3B" w:rsidRPr="00B64722" w:rsidRDefault="002E4D3B" w:rsidP="002E4D3B">
      <w:pPr>
        <w:ind w:firstLine="708"/>
        <w:jc w:val="both"/>
        <w:rPr>
          <w:rFonts w:eastAsiaTheme="minorHAnsi"/>
          <w:bCs/>
          <w:lang w:eastAsia="en-US"/>
        </w:rPr>
      </w:pPr>
      <w:r w:rsidRPr="00B64722">
        <w:rPr>
          <w:iCs/>
        </w:rPr>
        <w:t>1.1. В пункте 3.2. Приложения №</w:t>
      </w:r>
      <w:r w:rsidR="00B64722">
        <w:rPr>
          <w:iCs/>
        </w:rPr>
        <w:t xml:space="preserve"> </w:t>
      </w:r>
      <w:r w:rsidRPr="00B64722">
        <w:rPr>
          <w:iCs/>
        </w:rPr>
        <w:t>1 к решению городской Думы городского округа Шуя слова «</w:t>
      </w:r>
      <w:r w:rsidRPr="00B64722">
        <w:t xml:space="preserve">Главе Администрации городского округа Шуя» заменить на слова </w:t>
      </w:r>
      <w:r w:rsidRPr="00B64722">
        <w:rPr>
          <w:iCs/>
        </w:rPr>
        <w:t>«</w:t>
      </w:r>
      <w:r w:rsidRPr="00B64722">
        <w:t>Главе  городского округа Шуя».</w:t>
      </w:r>
      <w:r w:rsidRPr="00B64722">
        <w:rPr>
          <w:rFonts w:eastAsiaTheme="minorHAnsi"/>
          <w:bCs/>
          <w:lang w:eastAsia="en-US"/>
        </w:rPr>
        <w:t xml:space="preserve">   </w:t>
      </w:r>
    </w:p>
    <w:p w:rsidR="002E4D3B" w:rsidRPr="00B64722" w:rsidRDefault="002E4D3B" w:rsidP="002E4D3B">
      <w:pPr>
        <w:pStyle w:val="ConsPlusNormal"/>
        <w:ind w:firstLine="540"/>
        <w:jc w:val="both"/>
        <w:rPr>
          <w:sz w:val="24"/>
          <w:szCs w:val="24"/>
        </w:rPr>
      </w:pPr>
      <w:r w:rsidRPr="00B64722">
        <w:rPr>
          <w:sz w:val="24"/>
          <w:szCs w:val="24"/>
        </w:rPr>
        <w:t>2. Настоящее решение вступает в силу после его официального опубликования.</w:t>
      </w:r>
    </w:p>
    <w:p w:rsidR="002E4D3B" w:rsidRDefault="002E4D3B" w:rsidP="002E4D3B">
      <w:pPr>
        <w:pStyle w:val="ConsPlusNormal"/>
        <w:jc w:val="both"/>
        <w:rPr>
          <w:sz w:val="24"/>
          <w:szCs w:val="24"/>
        </w:rPr>
      </w:pPr>
    </w:p>
    <w:p w:rsidR="003D3E25" w:rsidRDefault="003D3E25" w:rsidP="002E4D3B">
      <w:pPr>
        <w:pStyle w:val="ConsPlusNormal"/>
        <w:jc w:val="both"/>
        <w:rPr>
          <w:sz w:val="24"/>
          <w:szCs w:val="24"/>
        </w:rPr>
      </w:pPr>
    </w:p>
    <w:p w:rsidR="003D3E25" w:rsidRPr="00B64722" w:rsidRDefault="003D3E25" w:rsidP="002E4D3B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426"/>
        <w:gridCol w:w="4037"/>
      </w:tblGrid>
      <w:tr w:rsidR="003D3E25" w:rsidRPr="00F24B57" w:rsidTr="00103384">
        <w:tc>
          <w:tcPr>
            <w:tcW w:w="5529" w:type="dxa"/>
            <w:hideMark/>
          </w:tcPr>
          <w:p w:rsidR="003D3E25" w:rsidRPr="00F24B57" w:rsidRDefault="003D3E25" w:rsidP="00103384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Председатель городской Думы </w:t>
            </w:r>
          </w:p>
          <w:p w:rsidR="003D3E25" w:rsidRPr="00F24B57" w:rsidRDefault="003D3E25" w:rsidP="00103384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>городского округа Шуя</w:t>
            </w:r>
          </w:p>
          <w:p w:rsidR="003D3E25" w:rsidRPr="00F24B57" w:rsidRDefault="003D3E25" w:rsidP="00103384">
            <w:pPr>
              <w:pStyle w:val="a8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       </w:t>
            </w:r>
          </w:p>
          <w:p w:rsidR="003D3E25" w:rsidRPr="00F24B57" w:rsidRDefault="003D3E25" w:rsidP="00103384">
            <w:pPr>
              <w:pStyle w:val="a8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3D3E25" w:rsidRPr="00F24B57" w:rsidRDefault="003D3E25" w:rsidP="00103384">
            <w:pPr>
              <w:rPr>
                <w:b/>
              </w:rPr>
            </w:pPr>
            <w:r w:rsidRPr="00F24B57">
              <w:rPr>
                <w:b/>
              </w:rPr>
              <w:t>Глава городского округа Шуя</w:t>
            </w:r>
          </w:p>
          <w:p w:rsidR="003D3E25" w:rsidRPr="00F24B57" w:rsidRDefault="003D3E25" w:rsidP="00103384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 </w:t>
            </w:r>
          </w:p>
          <w:p w:rsidR="003D3E25" w:rsidRPr="00F24B57" w:rsidRDefault="003D3E25" w:rsidP="00103384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С.Ю. РОЩИН</w:t>
            </w:r>
          </w:p>
          <w:p w:rsidR="003D3E25" w:rsidRPr="00F24B57" w:rsidRDefault="003D3E25" w:rsidP="00103384">
            <w:pPr>
              <w:pStyle w:val="3"/>
              <w:rPr>
                <w:b/>
                <w:i/>
              </w:rPr>
            </w:pPr>
            <w:r w:rsidRPr="00F24B57">
              <w:rPr>
                <w:b/>
                <w:bCs/>
              </w:rPr>
              <w:t xml:space="preserve">                          </w:t>
            </w:r>
          </w:p>
        </w:tc>
      </w:tr>
    </w:tbl>
    <w:p w:rsidR="002E4D3B" w:rsidRPr="00B64722" w:rsidRDefault="002E4D3B" w:rsidP="00B64722">
      <w:pPr>
        <w:ind w:firstLine="360"/>
        <w:jc w:val="both"/>
      </w:pPr>
    </w:p>
    <w:sectPr w:rsidR="002E4D3B" w:rsidRPr="00B64722" w:rsidSect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57917"/>
    <w:multiLevelType w:val="hybridMultilevel"/>
    <w:tmpl w:val="2BF8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E4D3B"/>
    <w:rsid w:val="002E4D3B"/>
    <w:rsid w:val="003D3E25"/>
    <w:rsid w:val="005F1B40"/>
    <w:rsid w:val="00B64722"/>
    <w:rsid w:val="00B7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D3B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2E4D3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D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D3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4D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4D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2E4D3B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4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4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2E4D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D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D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D3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>Администрация городского округа Шуя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Пользователь</cp:lastModifiedBy>
  <cp:revision>3</cp:revision>
  <dcterms:created xsi:type="dcterms:W3CDTF">2015-11-25T09:38:00Z</dcterms:created>
  <dcterms:modified xsi:type="dcterms:W3CDTF">2015-12-24T07:05:00Z</dcterms:modified>
</cp:coreProperties>
</file>